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B53C5" w14:textId="7E804EFF"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78B89" wp14:editId="4EF0E0D5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A2BB0" w14:textId="5B73CE05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proofErr w:type="gramStart"/>
                            <w:r w:rsidR="00A7482D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8" w:history="1">
                              <w:r w:rsidR="005D2192" w:rsidRPr="00556BEB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info@icasetem.com</w:t>
                              </w:r>
                            </w:hyperlink>
                            <w:r w:rsidR="00A7482D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7482D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eb: </w:t>
                            </w:r>
                            <w:hyperlink r:id="rId9" w:history="1">
                              <w:r w:rsidR="005D2192" w:rsidRPr="0047597C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www.</w:t>
                              </w:r>
                              <w:r w:rsidR="005D2192" w:rsidRPr="0047597C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icasetem</w:t>
                              </w:r>
                              <w:r w:rsidR="005D2192" w:rsidRPr="0047597C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.com</w:t>
                              </w:r>
                            </w:hyperlink>
                            <w:r w:rsidR="00A7482D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51AD7BA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31D2DDC7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78B89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356A2BB0" w14:textId="5B73CE05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proofErr w:type="gramStart"/>
                      <w:r w:rsidR="00A7482D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hyperlink r:id="rId10" w:history="1">
                        <w:r w:rsidR="005D2192" w:rsidRPr="00556BEB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info@icasetem.com</w:t>
                        </w:r>
                      </w:hyperlink>
                      <w:r w:rsidR="00A7482D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7482D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eb: </w:t>
                      </w:r>
                      <w:hyperlink r:id="rId11" w:history="1">
                        <w:r w:rsidR="005D2192" w:rsidRPr="0047597C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www.</w:t>
                        </w:r>
                        <w:r w:rsidR="005D2192" w:rsidRPr="0047597C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icasetem</w:t>
                        </w:r>
                        <w:r w:rsidR="005D2192" w:rsidRPr="0047597C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.com</w:t>
                        </w:r>
                      </w:hyperlink>
                      <w:r w:rsidR="00A7482D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451AD7BA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31D2DDC7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746B3C">
        <w:rPr>
          <w:noProof/>
        </w:rPr>
        <w:drawing>
          <wp:inline distT="0" distB="0" distL="0" distR="0" wp14:anchorId="4E3CBEE9" wp14:editId="3A354A12">
            <wp:extent cx="1882809" cy="571400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9" cy="57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14:paraId="2CD99E62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339DEC12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4C76398B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46F42" wp14:editId="12BCF82B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81AF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7BDBBDEE" w14:textId="77777777" w:rsidTr="00034DBE">
        <w:trPr>
          <w:trHeight w:val="196"/>
        </w:trPr>
        <w:tc>
          <w:tcPr>
            <w:tcW w:w="4773" w:type="dxa"/>
          </w:tcPr>
          <w:p w14:paraId="6E8A5C84" w14:textId="77777777" w:rsidR="00034DBE" w:rsidRPr="0011476A" w:rsidRDefault="00D2315E" w:rsidP="00A7482D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proofErr w:type="gramStart"/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  <w:proofErr w:type="gramEnd"/>
          </w:p>
          <w:p w14:paraId="4D0C17AF" w14:textId="77777777" w:rsidR="00D2315E" w:rsidRPr="0011476A" w:rsidRDefault="00034DBE" w:rsidP="00A7482D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5840B9B3" w14:textId="7EA16EA2" w:rsidR="00D2315E" w:rsidRPr="00746B3C" w:rsidRDefault="005D2192" w:rsidP="00A7482D">
            <w:pPr>
              <w:tabs>
                <w:tab w:val="left" w:pos="2868"/>
              </w:tabs>
              <w:jc w:val="center"/>
              <w:rPr>
                <w:rFonts w:eastAsia="BatangChe"/>
                <w:vanish/>
                <w:color w:val="0A01B7"/>
                <w:sz w:val="16"/>
                <w:szCs w:val="16"/>
                <w:lang w:val="de-DE"/>
              </w:rPr>
            </w:pPr>
            <w:hyperlink r:id="rId13" w:history="1">
              <w:r w:rsidRPr="0047597C">
                <w:rPr>
                  <w:rStyle w:val="Hyperlink"/>
                  <w:rFonts w:ascii="Arial" w:eastAsia="Arial Unicode MS" w:hAnsi="Arial" w:cs="Arial"/>
                  <w:sz w:val="16"/>
                  <w:szCs w:val="16"/>
                  <w:shd w:val="clear" w:color="auto" w:fill="FFFFFF"/>
                </w:rPr>
                <w:t>info@</w:t>
              </w:r>
              <w:r w:rsidRPr="0047597C">
                <w:rPr>
                  <w:rStyle w:val="Hyperlink"/>
                  <w:rFonts w:ascii="Arial" w:eastAsia="Arial Unicode MS" w:hAnsi="Arial" w:cs="Arial"/>
                  <w:sz w:val="16"/>
                  <w:szCs w:val="16"/>
                  <w:shd w:val="clear" w:color="auto" w:fill="FFFFFF"/>
                </w:rPr>
                <w:t>icasetem</w:t>
              </w:r>
              <w:r w:rsidRPr="0047597C">
                <w:rPr>
                  <w:rStyle w:val="Hyperlink"/>
                  <w:rFonts w:ascii="Arial" w:eastAsia="Arial Unicode MS" w:hAnsi="Arial" w:cs="Arial"/>
                  <w:sz w:val="16"/>
                  <w:szCs w:val="16"/>
                  <w:shd w:val="clear" w:color="auto" w:fill="FFFFFF"/>
                </w:rPr>
                <w:t>.com</w:t>
              </w:r>
            </w:hyperlink>
            <w:r w:rsidR="00746B3C" w:rsidRPr="00746B3C">
              <w:rPr>
                <w:rFonts w:ascii="Arial" w:eastAsia="Arial Unicode MS" w:hAnsi="Arial" w:cs="Arial"/>
                <w:color w:val="0A01B7"/>
                <w:sz w:val="16"/>
                <w:szCs w:val="16"/>
                <w:shd w:val="clear" w:color="auto" w:fill="FFFFFF"/>
              </w:rPr>
              <w:t xml:space="preserve">   </w:t>
            </w:r>
          </w:p>
        </w:tc>
        <w:tc>
          <w:tcPr>
            <w:tcW w:w="4774" w:type="dxa"/>
          </w:tcPr>
          <w:p w14:paraId="4620DD39" w14:textId="00E1697B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2AC5A871" w14:textId="3552F5CA" w:rsidR="00D2315E" w:rsidRPr="00746B3C" w:rsidRDefault="005D2192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hyperlink r:id="rId14" w:history="1">
              <w:r w:rsidRPr="0047597C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info@</w:t>
              </w:r>
              <w:r w:rsidRPr="0047597C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icasetem</w:t>
              </w:r>
              <w:r w:rsidRPr="0047597C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.com</w:t>
              </w:r>
            </w:hyperlink>
          </w:p>
        </w:tc>
      </w:tr>
    </w:tbl>
    <w:p w14:paraId="38124D38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10065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655"/>
      </w:tblGrid>
      <w:tr w:rsidR="00AD6710" w:rsidRPr="00746B3C" w14:paraId="7FA7265F" w14:textId="77777777" w:rsidTr="00746B3C">
        <w:tc>
          <w:tcPr>
            <w:tcW w:w="2410" w:type="dxa"/>
            <w:shd w:val="clear" w:color="auto" w:fill="DAEEF3" w:themeFill="accent5" w:themeFillTint="33"/>
          </w:tcPr>
          <w:p w14:paraId="31293DA1" w14:textId="77777777" w:rsidR="00AD6710" w:rsidRPr="00746B3C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</w:pPr>
            <w:r w:rsidRPr="00746B3C"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  <w:t>Event Name</w:t>
            </w:r>
          </w:p>
        </w:tc>
        <w:tc>
          <w:tcPr>
            <w:tcW w:w="7655" w:type="dxa"/>
            <w:shd w:val="clear" w:color="auto" w:fill="DAEEF3" w:themeFill="accent5" w:themeFillTint="33"/>
          </w:tcPr>
          <w:p w14:paraId="162E0CA0" w14:textId="372A9059" w:rsidR="00AD6710" w:rsidRPr="00746B3C" w:rsidRDefault="005D2192" w:rsidP="00D2315E">
            <w:pPr>
              <w:jc w:val="center"/>
              <w:rPr>
                <w:rFonts w:ascii="Times New Roman" w:eastAsia="BatangChe" w:hAnsi="Times New Roman"/>
                <w:b/>
                <w:bCs/>
                <w:color w:val="002060"/>
                <w:sz w:val="22"/>
                <w:szCs w:val="22"/>
                <w:lang w:val="pt-BR"/>
              </w:rPr>
            </w:pPr>
            <w:r w:rsidRPr="005D2192">
              <w:rPr>
                <w:rFonts w:ascii="Times New Roman" w:eastAsia="BatangChe" w:hAnsi="Times New Roman"/>
                <w:b/>
                <w:bCs/>
                <w:color w:val="002060"/>
                <w:sz w:val="22"/>
                <w:szCs w:val="22"/>
              </w:rPr>
              <w:t>International Conference on Applied Sciences, Engineering, Technology &amp; Management (ICASETEM) </w:t>
            </w:r>
          </w:p>
        </w:tc>
      </w:tr>
      <w:tr w:rsidR="00AD6710" w:rsidRPr="00746B3C" w14:paraId="685CC936" w14:textId="77777777" w:rsidTr="00746B3C">
        <w:tc>
          <w:tcPr>
            <w:tcW w:w="2410" w:type="dxa"/>
            <w:shd w:val="clear" w:color="auto" w:fill="DAEEF3" w:themeFill="accent5" w:themeFillTint="33"/>
          </w:tcPr>
          <w:p w14:paraId="4A77F8F5" w14:textId="77777777" w:rsidR="00AD6710" w:rsidRPr="00746B3C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</w:pPr>
            <w:r w:rsidRPr="00746B3C"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  <w:t>Venue/Place of Event</w:t>
            </w:r>
          </w:p>
        </w:tc>
        <w:tc>
          <w:tcPr>
            <w:tcW w:w="7655" w:type="dxa"/>
            <w:shd w:val="clear" w:color="auto" w:fill="DAEEF3" w:themeFill="accent5" w:themeFillTint="33"/>
          </w:tcPr>
          <w:p w14:paraId="77969EF3" w14:textId="1B49C89D" w:rsidR="00AD6710" w:rsidRPr="00746B3C" w:rsidRDefault="005D2192" w:rsidP="00D2315E">
            <w:pPr>
              <w:jc w:val="center"/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  <w:t>Virtual Conference</w:t>
            </w:r>
          </w:p>
        </w:tc>
      </w:tr>
      <w:tr w:rsidR="00AD6710" w:rsidRPr="00746B3C" w14:paraId="18E0D61E" w14:textId="77777777" w:rsidTr="00746B3C">
        <w:tc>
          <w:tcPr>
            <w:tcW w:w="2410" w:type="dxa"/>
            <w:shd w:val="clear" w:color="auto" w:fill="DAEEF3" w:themeFill="accent5" w:themeFillTint="33"/>
          </w:tcPr>
          <w:p w14:paraId="4A9FFD0D" w14:textId="77777777" w:rsidR="00AD6710" w:rsidRPr="00746B3C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</w:pPr>
            <w:r w:rsidRPr="00746B3C"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  <w:t>Date of Event</w:t>
            </w:r>
          </w:p>
        </w:tc>
        <w:tc>
          <w:tcPr>
            <w:tcW w:w="7655" w:type="dxa"/>
            <w:shd w:val="clear" w:color="auto" w:fill="DAEEF3" w:themeFill="accent5" w:themeFillTint="33"/>
          </w:tcPr>
          <w:p w14:paraId="76BBACCB" w14:textId="3045DB30" w:rsidR="00AD6710" w:rsidRPr="00746B3C" w:rsidRDefault="00746B3C" w:rsidP="00D2315E">
            <w:pPr>
              <w:jc w:val="center"/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</w:pPr>
            <w:r w:rsidRPr="00746B3C"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  <w:t>2</w:t>
            </w:r>
            <w:r w:rsidR="005D2192"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  <w:t>5</w:t>
            </w:r>
            <w:r w:rsidRPr="00746B3C">
              <w:rPr>
                <w:rFonts w:ascii="Times New Roman" w:eastAsia="BatangChe" w:hAnsi="Times New Roman"/>
                <w:color w:val="002060"/>
                <w:sz w:val="22"/>
                <w:szCs w:val="22"/>
                <w:vertAlign w:val="superscript"/>
                <w:lang w:val="pt-BR"/>
              </w:rPr>
              <w:t>th</w:t>
            </w:r>
            <w:r w:rsidRPr="00746B3C"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  <w:t xml:space="preserve"> and 2</w:t>
            </w:r>
            <w:r w:rsidR="005D2192"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  <w:t>6</w:t>
            </w:r>
            <w:r w:rsidRPr="00746B3C">
              <w:rPr>
                <w:rFonts w:ascii="Times New Roman" w:eastAsia="BatangChe" w:hAnsi="Times New Roman"/>
                <w:color w:val="002060"/>
                <w:sz w:val="22"/>
                <w:szCs w:val="22"/>
                <w:vertAlign w:val="superscript"/>
                <w:lang w:val="pt-BR"/>
              </w:rPr>
              <w:t>th</w:t>
            </w:r>
            <w:r w:rsidRPr="00746B3C"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  <w:t xml:space="preserve"> </w:t>
            </w:r>
            <w:r w:rsidR="005D2192"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  <w:t>June</w:t>
            </w:r>
            <w:r w:rsidRPr="00746B3C"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  <w:t xml:space="preserve"> 20</w:t>
            </w:r>
            <w:r w:rsidR="001032C3"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  <w:t>2</w:t>
            </w:r>
            <w:r w:rsidRPr="00746B3C">
              <w:rPr>
                <w:rFonts w:ascii="Times New Roman" w:eastAsia="BatangChe" w:hAnsi="Times New Roman"/>
                <w:color w:val="002060"/>
                <w:sz w:val="22"/>
                <w:szCs w:val="22"/>
                <w:lang w:val="pt-BR"/>
              </w:rPr>
              <w:t>1</w:t>
            </w:r>
          </w:p>
        </w:tc>
      </w:tr>
    </w:tbl>
    <w:p w14:paraId="048305CF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746B3C" w14:paraId="766474FA" w14:textId="77777777" w:rsidTr="00BA616D">
        <w:trPr>
          <w:cantSplit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1827F90" w14:textId="77777777" w:rsidR="00D2315E" w:rsidRPr="00746B3C" w:rsidRDefault="00D2315E" w:rsidP="00933DFD">
            <w:pPr>
              <w:pStyle w:val="Heading2"/>
              <w:rPr>
                <w:rFonts w:ascii="Times New Roman" w:eastAsia="BatangChe" w:hAnsi="Times New Roman" w:cs="Times New Roman"/>
                <w:b/>
                <w:bCs/>
                <w:sz w:val="18"/>
                <w:szCs w:val="18"/>
              </w:rPr>
            </w:pPr>
            <w:r w:rsidRPr="00746B3C">
              <w:rPr>
                <w:rFonts w:ascii="Times New Roman" w:eastAsia="BatangChe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PLEASE </w:t>
            </w:r>
            <w:r w:rsidRPr="00746B3C">
              <w:rPr>
                <w:rFonts w:ascii="Times New Roman" w:eastAsia="BatangChe" w:hAnsi="Times New Roman" w:cs="Times New Roman"/>
                <w:b/>
                <w:bCs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746B3C" w14:paraId="12F755B2" w14:textId="77777777" w:rsidTr="00BA616D">
        <w:trPr>
          <w:cantSplit/>
          <w:trHeight w:val="432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06E88778" w14:textId="77777777" w:rsidR="001A18D7" w:rsidRPr="00746B3C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21A1C8C2" w14:textId="77777777" w:rsidR="001A18D7" w:rsidRPr="00746B3C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569F7CDD" w14:textId="6AC0E156" w:rsidR="001A18D7" w:rsidRPr="00746B3C" w:rsidRDefault="00746B3C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3F860194" w14:textId="77777777" w:rsidR="001A18D7" w:rsidRPr="00746B3C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746B3C" w14:paraId="1B09F248" w14:textId="77777777" w:rsidTr="00BA616D">
        <w:trPr>
          <w:cantSplit/>
          <w:trHeight w:val="432"/>
        </w:trPr>
        <w:tc>
          <w:tcPr>
            <w:tcW w:w="1804" w:type="dxa"/>
            <w:vAlign w:val="center"/>
          </w:tcPr>
          <w:p w14:paraId="359F59B8" w14:textId="77777777" w:rsidR="00D2315E" w:rsidRPr="00746B3C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6"/>
                <w:szCs w:val="18"/>
              </w:rPr>
              <w:t>Affiliation</w:t>
            </w:r>
            <w:r w:rsidR="001A18D7" w:rsidRPr="00746B3C">
              <w:rPr>
                <w:rFonts w:eastAsia="BatangChe"/>
                <w:b/>
                <w:bCs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3D41A955" w14:textId="77777777" w:rsidR="00D2315E" w:rsidRPr="00746B3C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746B3C" w14:paraId="231F6CA6" w14:textId="77777777" w:rsidTr="00BA616D">
        <w:trPr>
          <w:cantSplit/>
          <w:trHeight w:val="432"/>
        </w:trPr>
        <w:tc>
          <w:tcPr>
            <w:tcW w:w="1804" w:type="dxa"/>
            <w:vAlign w:val="center"/>
          </w:tcPr>
          <w:p w14:paraId="67A063CF" w14:textId="77777777" w:rsidR="00D2315E" w:rsidRPr="00746B3C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0F21EA1F" w14:textId="77777777" w:rsidR="00D2315E" w:rsidRPr="00746B3C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746B3C" w14:paraId="08B87F31" w14:textId="77777777" w:rsidTr="00BA616D">
        <w:trPr>
          <w:cantSplit/>
          <w:trHeight w:val="432"/>
        </w:trPr>
        <w:tc>
          <w:tcPr>
            <w:tcW w:w="1804" w:type="dxa"/>
            <w:vAlign w:val="center"/>
          </w:tcPr>
          <w:p w14:paraId="0797D76D" w14:textId="77777777" w:rsidR="001A18D7" w:rsidRPr="00746B3C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67303023" w14:textId="77777777" w:rsidR="001A18D7" w:rsidRPr="00746B3C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EB389C1" w14:textId="77777777" w:rsidR="001A18D7" w:rsidRPr="00746B3C" w:rsidRDefault="001A18D7" w:rsidP="001A18D7">
            <w:pPr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>Passport Number:</w:t>
            </w:r>
          </w:p>
        </w:tc>
      </w:tr>
      <w:tr w:rsidR="00AD6710" w:rsidRPr="00746B3C" w14:paraId="7560C095" w14:textId="77777777" w:rsidTr="00BA616D">
        <w:trPr>
          <w:cantSplit/>
          <w:trHeight w:val="432"/>
        </w:trPr>
        <w:tc>
          <w:tcPr>
            <w:tcW w:w="1804" w:type="dxa"/>
            <w:vAlign w:val="center"/>
          </w:tcPr>
          <w:p w14:paraId="28F4389E" w14:textId="20277E08" w:rsidR="00AD6710" w:rsidRPr="00746B3C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>Mobile</w:t>
            </w:r>
            <w:r w:rsid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1A18D7" w:rsidRPr="00746B3C">
              <w:rPr>
                <w:rFonts w:eastAsia="BatangChe"/>
                <w:b/>
                <w:bCs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3C2CD99E" w14:textId="77777777" w:rsidR="00AD6710" w:rsidRPr="00746B3C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A56289" w14:textId="77777777" w:rsidR="00AD6710" w:rsidRPr="00746B3C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26C1D6F8" w14:textId="77777777" w:rsidR="00AD6710" w:rsidRPr="00746B3C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746B3C" w14:paraId="4E1EAE78" w14:textId="77777777" w:rsidTr="00BA616D">
        <w:trPr>
          <w:cantSplit/>
          <w:trHeight w:val="432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1BC901D4" w14:textId="77777777" w:rsidR="00D2315E" w:rsidRPr="00746B3C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0957D27F" w14:textId="77777777" w:rsidR="00D2315E" w:rsidRPr="00746B3C" w:rsidRDefault="00D2315E" w:rsidP="00933DFD">
            <w:pPr>
              <w:jc w:val="both"/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 xml:space="preserve">Paper ID: </w:t>
            </w: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0933199F" w14:textId="77777777" w:rsidR="00D2315E" w:rsidRPr="00746B3C" w:rsidRDefault="00D2315E" w:rsidP="00933DFD">
            <w:pPr>
              <w:jc w:val="both"/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086AA72E" w14:textId="77777777" w:rsidR="00D2315E" w:rsidRPr="00746B3C" w:rsidRDefault="00D2315E" w:rsidP="00933DFD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 xml:space="preserve">Title of the paper: </w:t>
            </w:r>
          </w:p>
          <w:p w14:paraId="7E9C4EF2" w14:textId="77777777" w:rsidR="00D2315E" w:rsidRPr="00746B3C" w:rsidRDefault="00D2315E" w:rsidP="00933DFD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</w:p>
          <w:p w14:paraId="4D8DA5CE" w14:textId="77777777" w:rsidR="00D2315E" w:rsidRPr="00746B3C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>Author</w:t>
            </w:r>
            <w:r w:rsidR="00605D78" w:rsidRP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>’s Name</w:t>
            </w: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746B3C" w14:paraId="0FF80494" w14:textId="77777777" w:rsidTr="00BA616D">
        <w:trPr>
          <w:cantSplit/>
          <w:trHeight w:val="906"/>
        </w:trPr>
        <w:tc>
          <w:tcPr>
            <w:tcW w:w="1804" w:type="dxa"/>
            <w:shd w:val="clear" w:color="auto" w:fill="FFFFFF" w:themeFill="background1"/>
            <w:vAlign w:val="center"/>
          </w:tcPr>
          <w:p w14:paraId="0A181B3F" w14:textId="77777777" w:rsidR="0011476A" w:rsidRPr="00746B3C" w:rsidRDefault="00605D78" w:rsidP="00605D78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746B3C"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59D9F7B5" w14:textId="77777777" w:rsidR="0011476A" w:rsidRPr="00746B3C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1A00C0F5" w14:textId="77777777" w:rsidR="0011476A" w:rsidRPr="00746B3C" w:rsidRDefault="0011476A" w:rsidP="0011476A">
            <w:pPr>
              <w:jc w:val="both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29F7478E" w14:textId="77777777" w:rsidR="0011476A" w:rsidRPr="00746B3C" w:rsidRDefault="0011476A" w:rsidP="0011476A">
            <w:pPr>
              <w:jc w:val="both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E80D02E" w14:textId="77777777" w:rsidR="0011476A" w:rsidRPr="00746B3C" w:rsidRDefault="0011476A" w:rsidP="0011476A">
            <w:pPr>
              <w:jc w:val="both"/>
              <w:rPr>
                <w:rFonts w:eastAsia="BatangChe"/>
                <w:b/>
                <w:bCs/>
                <w:color w:val="002060"/>
                <w:sz w:val="16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6"/>
                <w:szCs w:val="18"/>
              </w:rPr>
              <w:t>Guided by:</w:t>
            </w:r>
          </w:p>
          <w:p w14:paraId="7EBF3406" w14:textId="77777777" w:rsidR="0011476A" w:rsidRPr="00746B3C" w:rsidRDefault="0011476A" w:rsidP="0011476A">
            <w:pPr>
              <w:jc w:val="both"/>
              <w:rPr>
                <w:rFonts w:eastAsia="BatangChe"/>
                <w:b/>
                <w:bCs/>
                <w:color w:val="002060"/>
                <w:sz w:val="16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6"/>
                <w:szCs w:val="18"/>
              </w:rPr>
              <w:t>Mail ID:</w:t>
            </w:r>
          </w:p>
          <w:p w14:paraId="083BB6AE" w14:textId="77777777" w:rsidR="0011476A" w:rsidRPr="00746B3C" w:rsidRDefault="0011476A" w:rsidP="0011476A">
            <w:pPr>
              <w:jc w:val="both"/>
              <w:rPr>
                <w:rFonts w:eastAsia="BatangChe"/>
                <w:b/>
                <w:bCs/>
                <w:color w:val="002060"/>
                <w:sz w:val="16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6"/>
                <w:szCs w:val="18"/>
              </w:rPr>
              <w:t>Contact No:</w:t>
            </w:r>
          </w:p>
          <w:p w14:paraId="75DBE548" w14:textId="77777777" w:rsidR="0011476A" w:rsidRPr="00746B3C" w:rsidRDefault="0011476A" w:rsidP="0011476A">
            <w:pPr>
              <w:jc w:val="both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  <w:r w:rsidRPr="00746B3C">
              <w:rPr>
                <w:rFonts w:eastAsia="BatangChe"/>
                <w:b/>
                <w:bCs/>
                <w:color w:val="002060"/>
                <w:sz w:val="16"/>
                <w:szCs w:val="18"/>
              </w:rPr>
              <w:t>Affiliation:</w:t>
            </w:r>
          </w:p>
        </w:tc>
      </w:tr>
    </w:tbl>
    <w:p w14:paraId="38D45A56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208AC5CE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459A7467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5170611E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5F4AA39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D730D6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1D62D0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16B72191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06D33C44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BBAA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5144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7BFD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572738B3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1416D045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0A8F78CB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9B14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3C199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A4097B2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2B085D15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7AE7CB29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2969F09D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0406F4E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893E25" wp14:editId="1DBB8A93">
                <wp:simplePos x="0" y="0"/>
                <wp:positionH relativeFrom="column">
                  <wp:posOffset>4693920</wp:posOffset>
                </wp:positionH>
                <wp:positionV relativeFrom="paragraph">
                  <wp:posOffset>86106</wp:posOffset>
                </wp:positionV>
                <wp:extent cx="1409065" cy="1652016"/>
                <wp:effectExtent l="0" t="0" r="63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5201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78CA5" w14:textId="77777777" w:rsidR="0049188A" w:rsidRDefault="0049188A"/>
                          <w:p w14:paraId="200B9300" w14:textId="77777777" w:rsidR="0049188A" w:rsidRDefault="0049188A"/>
                          <w:p w14:paraId="77132C28" w14:textId="77777777" w:rsidR="0049188A" w:rsidRDefault="0049188A"/>
                          <w:p w14:paraId="3591ED79" w14:textId="77777777" w:rsidR="0049188A" w:rsidRDefault="0049188A"/>
                          <w:p w14:paraId="3A500703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93E25" id="Rectangle 8" o:spid="_x0000_s1027" style="position:absolute;left:0;text-align:left;margin-left:369.6pt;margin-top:6.8pt;width:110.95pt;height:13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" fillcolor="#d6e3bc [1302]" stroked="f" strokecolor="#739cc3" strokeweight="1.25pt">
                <v:textbox>
                  <w:txbxContent>
                    <w:p w14:paraId="7AE78CA5" w14:textId="77777777" w:rsidR="0049188A" w:rsidRDefault="0049188A"/>
                    <w:p w14:paraId="200B9300" w14:textId="77777777" w:rsidR="0049188A" w:rsidRDefault="0049188A"/>
                    <w:p w14:paraId="77132C28" w14:textId="77777777" w:rsidR="0049188A" w:rsidRDefault="0049188A"/>
                    <w:p w14:paraId="3591ED79" w14:textId="77777777" w:rsidR="0049188A" w:rsidRDefault="0049188A"/>
                    <w:p w14:paraId="3A500703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2FAECFD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0F625DBC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4BB2B523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21DBD044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08D17E4C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67E6E8EC" w14:textId="79783C29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E338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5D219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ASETEM</w:t>
      </w:r>
      <w:r w:rsidR="00746B3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-</w:t>
      </w:r>
      <w:proofErr w:type="gramStart"/>
      <w:r w:rsidR="00746B3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2021</w:t>
      </w:r>
      <w:proofErr w:type="gramEnd"/>
    </w:p>
    <w:p w14:paraId="2082923C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4C30BBDF" w14:textId="55F8BC7F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5D219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ICASETEM</w:t>
      </w:r>
      <w:r w:rsidR="005D2192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4A43D12" w14:textId="3EEAEFF4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5D219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ICASETEM</w:t>
      </w:r>
      <w:r w:rsidR="005D2192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2BC793F6" w14:textId="6F9FDA56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5D219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ICASETEM</w:t>
      </w:r>
      <w:r w:rsidR="005D2192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22841597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403D17CC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0C23352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9AC12" w14:textId="77777777" w:rsidR="00444D6A" w:rsidRDefault="00444D6A" w:rsidP="00D02092">
      <w:r>
        <w:separator/>
      </w:r>
    </w:p>
  </w:endnote>
  <w:endnote w:type="continuationSeparator" w:id="0">
    <w:p w14:paraId="4826759B" w14:textId="77777777" w:rsidR="00444D6A" w:rsidRDefault="00444D6A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18615" w14:textId="77777777" w:rsidR="00444D6A" w:rsidRDefault="00444D6A" w:rsidP="00D02092">
      <w:r>
        <w:separator/>
      </w:r>
    </w:p>
  </w:footnote>
  <w:footnote w:type="continuationSeparator" w:id="0">
    <w:p w14:paraId="6370C53F" w14:textId="77777777" w:rsidR="00444D6A" w:rsidRDefault="00444D6A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DBE"/>
    <w:rsid w:val="00057910"/>
    <w:rsid w:val="00077E3A"/>
    <w:rsid w:val="00094740"/>
    <w:rsid w:val="000A2D56"/>
    <w:rsid w:val="000B581B"/>
    <w:rsid w:val="001032C3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23ED3"/>
    <w:rsid w:val="00250B6C"/>
    <w:rsid w:val="0025780B"/>
    <w:rsid w:val="00257B38"/>
    <w:rsid w:val="00267B7B"/>
    <w:rsid w:val="00290B0C"/>
    <w:rsid w:val="00306AC7"/>
    <w:rsid w:val="00307202"/>
    <w:rsid w:val="00335D37"/>
    <w:rsid w:val="003754C4"/>
    <w:rsid w:val="003A2151"/>
    <w:rsid w:val="003C69A9"/>
    <w:rsid w:val="003D3420"/>
    <w:rsid w:val="004343E2"/>
    <w:rsid w:val="0044440A"/>
    <w:rsid w:val="00444D6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C1538"/>
    <w:rsid w:val="005D2192"/>
    <w:rsid w:val="005D7716"/>
    <w:rsid w:val="005E2DE6"/>
    <w:rsid w:val="00605D78"/>
    <w:rsid w:val="00674137"/>
    <w:rsid w:val="006757BB"/>
    <w:rsid w:val="00693963"/>
    <w:rsid w:val="006A3EE3"/>
    <w:rsid w:val="006D332A"/>
    <w:rsid w:val="00710F7A"/>
    <w:rsid w:val="00720D22"/>
    <w:rsid w:val="00746B3C"/>
    <w:rsid w:val="007A3C5F"/>
    <w:rsid w:val="007F5C19"/>
    <w:rsid w:val="0081616D"/>
    <w:rsid w:val="0082673C"/>
    <w:rsid w:val="008646F1"/>
    <w:rsid w:val="0088514A"/>
    <w:rsid w:val="00933DFD"/>
    <w:rsid w:val="00941C32"/>
    <w:rsid w:val="009465CD"/>
    <w:rsid w:val="00950302"/>
    <w:rsid w:val="009749B6"/>
    <w:rsid w:val="009A0A14"/>
    <w:rsid w:val="009C3944"/>
    <w:rsid w:val="009C4D1A"/>
    <w:rsid w:val="009C5F32"/>
    <w:rsid w:val="009D6BB2"/>
    <w:rsid w:val="009E3496"/>
    <w:rsid w:val="009F5387"/>
    <w:rsid w:val="00A0020F"/>
    <w:rsid w:val="00A13531"/>
    <w:rsid w:val="00A32987"/>
    <w:rsid w:val="00A4393B"/>
    <w:rsid w:val="00A52834"/>
    <w:rsid w:val="00A56E66"/>
    <w:rsid w:val="00A7482D"/>
    <w:rsid w:val="00A90D80"/>
    <w:rsid w:val="00AA3169"/>
    <w:rsid w:val="00AB1CBD"/>
    <w:rsid w:val="00AD24E0"/>
    <w:rsid w:val="00AD6710"/>
    <w:rsid w:val="00AE269F"/>
    <w:rsid w:val="00B037A6"/>
    <w:rsid w:val="00B65602"/>
    <w:rsid w:val="00B87304"/>
    <w:rsid w:val="00B97C86"/>
    <w:rsid w:val="00BA616D"/>
    <w:rsid w:val="00BB5C6A"/>
    <w:rsid w:val="00BD7167"/>
    <w:rsid w:val="00C0193D"/>
    <w:rsid w:val="00C62BD2"/>
    <w:rsid w:val="00D02092"/>
    <w:rsid w:val="00D141E1"/>
    <w:rsid w:val="00D2315E"/>
    <w:rsid w:val="00DA48F9"/>
    <w:rsid w:val="00DE5E5A"/>
    <w:rsid w:val="00E15400"/>
    <w:rsid w:val="00E16913"/>
    <w:rsid w:val="00E3388E"/>
    <w:rsid w:val="00EB661A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FF89159"/>
  <w15:docId w15:val="{E0B77B27-CB39-4ECA-917E-E9DE1EDD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D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A7482D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D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asetem.com" TargetMode="External"/><Relationship Id="rId13" Type="http://schemas.openxmlformats.org/officeDocument/2006/relationships/hyperlink" Target="mailto:info@icaset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sete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casete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setem.com" TargetMode="External"/><Relationship Id="rId14" Type="http://schemas.openxmlformats.org/officeDocument/2006/relationships/hyperlink" Target="mailto:info@icaset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CC6F-3810-4C1B-85BE-969C15D7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2374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2785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Sukirtha M</cp:lastModifiedBy>
  <cp:revision>2</cp:revision>
  <cp:lastPrinted>2014-05-25T10:21:00Z</cp:lastPrinted>
  <dcterms:created xsi:type="dcterms:W3CDTF">2021-03-26T13:17:00Z</dcterms:created>
  <dcterms:modified xsi:type="dcterms:W3CDTF">2021-03-26T13:17:00Z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